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79" w:lineRule="exact"/>
        <w:jc w:val="center"/>
        <w:rPr>
          <w:rFonts w:hint="eastAsia" w:ascii="方正小标宋简体" w:hAnsi="仿宋" w:eastAsia="方正小标宋简体"/>
          <w:sz w:val="39"/>
          <w:szCs w:val="39"/>
        </w:rPr>
      </w:pPr>
      <w:r>
        <w:rPr>
          <w:rFonts w:hint="eastAsia" w:ascii="方正小标宋简体" w:hAnsi="仿宋" w:eastAsia="方正小标宋简体"/>
          <w:sz w:val="39"/>
          <w:szCs w:val="39"/>
        </w:rPr>
        <w:t>河南省新闻出版学校</w:t>
      </w:r>
    </w:p>
    <w:p>
      <w:pPr>
        <w:spacing w:afterLines="50" w:line="579" w:lineRule="exact"/>
        <w:jc w:val="center"/>
        <w:rPr>
          <w:rFonts w:ascii="方正小标宋简体" w:hAnsi="仿宋" w:eastAsia="方正小标宋简体"/>
          <w:sz w:val="39"/>
          <w:szCs w:val="39"/>
        </w:rPr>
      </w:pPr>
      <w:r>
        <w:rPr>
          <w:rFonts w:hint="eastAsia" w:ascii="方正小标宋简体" w:hAnsi="仿宋" w:eastAsia="方正小标宋简体"/>
          <w:sz w:val="39"/>
          <w:szCs w:val="39"/>
        </w:rPr>
        <w:t>20</w:t>
      </w:r>
      <w:r>
        <w:rPr>
          <w:rFonts w:hint="eastAsia" w:ascii="方正小标宋简体" w:hAnsi="仿宋" w:eastAsia="方正小标宋简体"/>
          <w:sz w:val="39"/>
          <w:szCs w:val="39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39"/>
          <w:szCs w:val="39"/>
        </w:rPr>
        <w:t>年拟聘用编外人员名单</w:t>
      </w:r>
    </w:p>
    <w:p>
      <w:pPr>
        <w:spacing w:afterLines="50" w:line="579" w:lineRule="exact"/>
        <w:jc w:val="center"/>
        <w:rPr>
          <w:rFonts w:ascii="楷体_GB2312" w:hAnsi="仿宋" w:eastAsia="楷体_GB2312"/>
          <w:b/>
          <w:bCs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（按</w:t>
      </w:r>
      <w:r>
        <w:rPr>
          <w:rFonts w:hint="eastAsia" w:ascii="楷体_GB2312" w:hAnsi="仿宋" w:eastAsia="楷体_GB2312"/>
          <w:b/>
          <w:bCs/>
          <w:sz w:val="32"/>
          <w:szCs w:val="32"/>
          <w:lang w:eastAsia="zh-CN"/>
        </w:rPr>
        <w:t>面试成绩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排序）</w:t>
      </w:r>
    </w:p>
    <w:tbl>
      <w:tblPr>
        <w:tblStyle w:val="2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92"/>
        <w:gridCol w:w="1701"/>
        <w:gridCol w:w="1134"/>
        <w:gridCol w:w="3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中国传媒大学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唐向丽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郑州大学旅游管理学院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 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中国地质大学长城学院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尚珍妃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 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华南理工大学广州学院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河南大学民生学院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河南大学民生学院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耿晓晓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郑州科技学院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张利丹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黄河科技学院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韩紫娇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洛阳师范学院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郑州升达经贸管理学院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郑州大学西亚斯学院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商丘师范学院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中原工学院信息商务学院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河南大学民生学院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郑州师范学院</w:t>
            </w:r>
          </w:p>
        </w:tc>
      </w:tr>
    </w:tbl>
    <w:p>
      <w:pPr>
        <w:spacing w:line="579" w:lineRule="exact"/>
        <w:jc w:val="center"/>
        <w:rPr>
          <w:rFonts w:ascii="方正小标宋简体" w:hAnsi="仿宋" w:eastAsia="方正小标宋简体"/>
          <w:sz w:val="39"/>
          <w:szCs w:val="39"/>
        </w:rPr>
      </w:pPr>
    </w:p>
    <w:sectPr>
      <w:pgSz w:w="11907" w:h="16840"/>
      <w:pgMar w:top="1678" w:right="1474" w:bottom="1984" w:left="1587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17"/>
    <w:rsid w:val="003D6A22"/>
    <w:rsid w:val="003E1EFD"/>
    <w:rsid w:val="00410A1F"/>
    <w:rsid w:val="00432E56"/>
    <w:rsid w:val="00434129"/>
    <w:rsid w:val="004464C2"/>
    <w:rsid w:val="005C1A5A"/>
    <w:rsid w:val="0063274E"/>
    <w:rsid w:val="006445FD"/>
    <w:rsid w:val="00664446"/>
    <w:rsid w:val="007B02D0"/>
    <w:rsid w:val="00885E89"/>
    <w:rsid w:val="00932972"/>
    <w:rsid w:val="00A7128C"/>
    <w:rsid w:val="00AF3B77"/>
    <w:rsid w:val="00C74184"/>
    <w:rsid w:val="00CB0302"/>
    <w:rsid w:val="00CE7FA0"/>
    <w:rsid w:val="00E00017"/>
    <w:rsid w:val="00E56156"/>
    <w:rsid w:val="0E2E5858"/>
    <w:rsid w:val="6B034CF7"/>
    <w:rsid w:val="7CB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6805D-ED4D-49ED-B8B5-B2A3F12B8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802</Characters>
  <Lines>6</Lines>
  <Paragraphs>1</Paragraphs>
  <TotalTime>2</TotalTime>
  <ScaleCrop>false</ScaleCrop>
  <LinksUpToDate>false</LinksUpToDate>
  <CharactersWithSpaces>941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2020-01-03T08:10:00Z</dcterms:created>
  <dc:creator>柯 志平</dc:creator>
  <cp:lastModifiedBy>祝先盟</cp:lastModifiedBy>
  <cp:lastPrinted>2020-01-02T03:27:00Z</cp:lastPrinted>
  <dcterms:modified xsi:type="dcterms:W3CDTF">2020-10-16T03:28:02Z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